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36"/>
          <w:shd w:fill="auto" w:val="clear"/>
        </w:rPr>
        <w:t xml:space="preserve">MODERN</w:t>
      </w:r>
      <w:r>
        <w:rPr>
          <w:rFonts w:ascii="Times New Roman" w:hAnsi="Times New Roman" w:cs="Times New Roman" w:eastAsia="Times New Roman"/>
          <w:color w:val="auto"/>
          <w:spacing w:val="0"/>
          <w:position w:val="0"/>
          <w:sz w:val="36"/>
          <w:shd w:fill="auto" w:val="clear"/>
        </w:rPr>
        <w:t xml:space="preserve">İZM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20.yy. Sanat</w:t>
      </w:r>
      <w:r>
        <w:rPr>
          <w:rFonts w:ascii="Times New Roman" w:hAnsi="Times New Roman" w:cs="Times New Roman" w:eastAsia="Times New Roman"/>
          <w:color w:val="auto"/>
          <w:spacing w:val="0"/>
          <w:position w:val="0"/>
          <w:sz w:val="28"/>
          <w:shd w:fill="auto" w:val="clear"/>
        </w:rPr>
        <w:t xml:space="preserve">ını hazırlayan etmenler</w:t>
        <w:br/>
      </w:r>
      <w:r>
        <w:rPr>
          <w:rFonts w:ascii="Times New Roman" w:hAnsi="Times New Roman" w:cs="Times New Roman" w:eastAsia="Times New Roman"/>
          <w:i/>
          <w:color w:val="auto"/>
          <w:spacing w:val="0"/>
          <w:position w:val="0"/>
          <w:sz w:val="24"/>
          <w:u w:val="single"/>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Sanat</w:t>
      </w:r>
      <w:r>
        <w:rPr>
          <w:rFonts w:ascii="Times New Roman" w:hAnsi="Times New Roman" w:cs="Times New Roman" w:eastAsia="Times New Roman"/>
          <w:color w:val="auto"/>
          <w:spacing w:val="0"/>
          <w:position w:val="0"/>
          <w:sz w:val="24"/>
          <w:shd w:fill="auto" w:val="clear"/>
        </w:rPr>
        <w:t xml:space="preserve">ı , içinde bulunduğu toplumun ekonomik ve kültürel değerlerinden soyutlamak olanaksızdır. Çağın düşünce, bilim, toplum yapısı ve teknolojik gelişmeleri hakkında bir fikir sahibi olmadan sanatı anlayabilmek imkansızdır.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DEVR</w:t>
      </w:r>
      <w:r>
        <w:rPr>
          <w:rFonts w:ascii="Times New Roman" w:hAnsi="Times New Roman" w:cs="Times New Roman" w:eastAsia="Times New Roman"/>
          <w:color w:val="auto"/>
          <w:spacing w:val="0"/>
          <w:position w:val="0"/>
          <w:sz w:val="24"/>
          <w:shd w:fill="auto" w:val="clear"/>
        </w:rPr>
        <w:t xml:space="preserve">İMLER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Demokratik Devrim (Amerika,1776- Fransa,1789)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Endüstri Devrimi (</w:t>
      </w:r>
      <w:r>
        <w:rPr>
          <w:rFonts w:ascii="Times New Roman" w:hAnsi="Times New Roman" w:cs="Times New Roman" w:eastAsia="Times New Roman"/>
          <w:color w:val="auto"/>
          <w:spacing w:val="0"/>
          <w:position w:val="0"/>
          <w:sz w:val="24"/>
          <w:shd w:fill="auto" w:val="clear"/>
        </w:rPr>
        <w:t xml:space="preserve">İngiltere,18.yy.)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Bilimsel Devrim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 DEMOKRAT</w:t>
      </w:r>
      <w:r>
        <w:rPr>
          <w:rFonts w:ascii="Times New Roman" w:hAnsi="Times New Roman" w:cs="Times New Roman" w:eastAsia="Times New Roman"/>
          <w:color w:val="auto"/>
          <w:spacing w:val="0"/>
          <w:position w:val="0"/>
          <w:sz w:val="24"/>
          <w:u w:val="single"/>
          <w:shd w:fill="auto" w:val="clear"/>
        </w:rPr>
        <w:t xml:space="preserve">İK DEVRİM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devrimlerin sonucunda, aristokrasiye kar</w:t>
      </w:r>
      <w:r>
        <w:rPr>
          <w:rFonts w:ascii="Times New Roman" w:hAnsi="Times New Roman" w:cs="Times New Roman" w:eastAsia="Times New Roman"/>
          <w:color w:val="auto"/>
          <w:spacing w:val="0"/>
          <w:position w:val="0"/>
          <w:sz w:val="24"/>
          <w:shd w:fill="auto" w:val="clear"/>
        </w:rPr>
        <w:t xml:space="preserve">şı zaferini ilan eden, gittikçe zenginleşen burjuvazi ve emeğini satarak onu zengin eden işçi sınıfı, iki ayrı toplumsal tabaka olarak 19. yüzyıla damgasını vurdu.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Monar</w:t>
      </w:r>
      <w:r>
        <w:rPr>
          <w:rFonts w:ascii="Times New Roman" w:hAnsi="Times New Roman" w:cs="Times New Roman" w:eastAsia="Times New Roman"/>
          <w:color w:val="auto"/>
          <w:spacing w:val="0"/>
          <w:position w:val="0"/>
          <w:sz w:val="24"/>
          <w:shd w:fill="auto" w:val="clear"/>
        </w:rPr>
        <w:t xml:space="preserve">şik ve aristokratik toplumda sanatçı, sarayın övünç kaynağı veya değerli bir malı olarak görülüyordu.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Burjuvazi için ise   lüks hizmetler sunan, pahal</w:t>
      </w:r>
      <w:r>
        <w:rPr>
          <w:rFonts w:ascii="Times New Roman" w:hAnsi="Times New Roman" w:cs="Times New Roman" w:eastAsia="Times New Roman"/>
          <w:color w:val="auto"/>
          <w:spacing w:val="0"/>
          <w:position w:val="0"/>
          <w:sz w:val="24"/>
          <w:shd w:fill="auto" w:val="clear"/>
        </w:rPr>
        <w:t xml:space="preserve">ı bir kişiydi.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yy. burjuva toplumu için sanatç</w:t>
      </w:r>
      <w:r>
        <w:rPr>
          <w:rFonts w:ascii="Times New Roman" w:hAnsi="Times New Roman" w:cs="Times New Roman" w:eastAsia="Times New Roman"/>
          <w:color w:val="auto"/>
          <w:spacing w:val="0"/>
          <w:position w:val="0"/>
          <w:sz w:val="24"/>
          <w:shd w:fill="auto" w:val="clear"/>
        </w:rPr>
        <w:t xml:space="preserve">ı, bireysel girişimi, bir ‘dehayı’, daha genel olarak yaşamın tinsel değerlerini temsil ediyordu.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Orta s</w:t>
      </w:r>
      <w:r>
        <w:rPr>
          <w:rFonts w:ascii="Times New Roman" w:hAnsi="Times New Roman" w:cs="Times New Roman" w:eastAsia="Times New Roman"/>
          <w:color w:val="auto"/>
          <w:spacing w:val="0"/>
          <w:position w:val="0"/>
          <w:sz w:val="24"/>
          <w:shd w:fill="auto" w:val="clear"/>
        </w:rPr>
        <w:t xml:space="preserve">ınıfın kaos ve güvensizlik içinde sürdürülen yaşamlarında sanatın, geleneksel dinin yerini aldığı bile söylenebilir.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Sanat</w:t>
      </w:r>
      <w:r>
        <w:rPr>
          <w:rFonts w:ascii="Times New Roman" w:hAnsi="Times New Roman" w:cs="Times New Roman" w:eastAsia="Times New Roman"/>
          <w:color w:val="auto"/>
          <w:spacing w:val="0"/>
          <w:position w:val="0"/>
          <w:sz w:val="24"/>
          <w:shd w:fill="auto" w:val="clear"/>
        </w:rPr>
        <w:t xml:space="preserve">ı, 19. yüzyıl burjuvazisi kadar takdir eden ve maddi manevi ihya eden bir zaman dilimine ilk defa yaşanıyordu.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Öncesinde, hiçbir toplum resim, heykel, eski ve yeni kitap, dekorasyon süsleri, müzik ya da tiyatro gösterileri için bu ölçüde para harcamam</w:t>
      </w:r>
      <w:r>
        <w:rPr>
          <w:rFonts w:ascii="Times New Roman" w:hAnsi="Times New Roman" w:cs="Times New Roman" w:eastAsia="Times New Roman"/>
          <w:color w:val="auto"/>
          <w:spacing w:val="0"/>
          <w:position w:val="0"/>
          <w:sz w:val="24"/>
          <w:shd w:fill="auto" w:val="clear"/>
        </w:rPr>
        <w:t xml:space="preserve">ıştı.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Teknoloji ve bilim sayesinde ilk kez, baz</w:t>
      </w:r>
      <w:r>
        <w:rPr>
          <w:rFonts w:ascii="Times New Roman" w:hAnsi="Times New Roman" w:cs="Times New Roman" w:eastAsia="Times New Roman"/>
          <w:color w:val="auto"/>
          <w:spacing w:val="0"/>
          <w:position w:val="0"/>
          <w:sz w:val="24"/>
          <w:shd w:fill="auto" w:val="clear"/>
        </w:rPr>
        <w:t xml:space="preserve">ı sanat türlerini ucuz maliyetle ve daha önce hiç görülmemiş ölçülerde yeniden üretmek teknik olarak olanaklı hale geldi.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Böylece sanat halka inmekle kalmad</w:t>
      </w:r>
      <w:r>
        <w:rPr>
          <w:rFonts w:ascii="Times New Roman" w:hAnsi="Times New Roman" w:cs="Times New Roman" w:eastAsia="Times New Roman"/>
          <w:color w:val="auto"/>
          <w:spacing w:val="0"/>
          <w:position w:val="0"/>
          <w:sz w:val="24"/>
          <w:shd w:fill="auto" w:val="clear"/>
        </w:rPr>
        <w:t xml:space="preserve">ı, sanatçının yanısıra ona sponsor olan burjuvanın da gelir kaynağı olmaya başladı. </w:t>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SANAY</w:t>
      </w:r>
      <w:r>
        <w:rPr>
          <w:rFonts w:ascii="Times New Roman" w:hAnsi="Times New Roman" w:cs="Times New Roman" w:eastAsia="Times New Roman"/>
          <w:color w:val="auto"/>
          <w:spacing w:val="0"/>
          <w:position w:val="0"/>
          <w:sz w:val="24"/>
          <w:shd w:fill="auto" w:val="clear"/>
        </w:rPr>
        <w:t xml:space="preserve">İ DEVRİMİ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18.yy.da </w:t>
      </w:r>
      <w:r>
        <w:rPr>
          <w:rFonts w:ascii="Times New Roman" w:hAnsi="Times New Roman" w:cs="Times New Roman" w:eastAsia="Times New Roman"/>
          <w:color w:val="auto"/>
          <w:spacing w:val="0"/>
          <w:position w:val="0"/>
          <w:sz w:val="24"/>
          <w:shd w:fill="auto" w:val="clear"/>
        </w:rPr>
        <w:t xml:space="preserve">İngiltere’de buhar makinesinin bulunmasıyla ortaya çıkan sanayi devrimi, 1870’ten sonra Avrupa ve ABD’ye yayıldı.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Baz</w:t>
      </w:r>
      <w:r>
        <w:rPr>
          <w:rFonts w:ascii="Times New Roman" w:hAnsi="Times New Roman" w:cs="Times New Roman" w:eastAsia="Times New Roman"/>
          <w:color w:val="auto"/>
          <w:spacing w:val="0"/>
          <w:position w:val="0"/>
          <w:sz w:val="24"/>
          <w:shd w:fill="auto" w:val="clear"/>
        </w:rPr>
        <w:t xml:space="preserve">ı tarihçilere göre, bu olay “neolitik devrim”den sonra insanlık tarihi süresince görülen en önemli ikinci gelişmedir.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Elektrik ve kimya teknolojisindeki geli</w:t>
      </w:r>
      <w:r>
        <w:rPr>
          <w:rFonts w:ascii="Times New Roman" w:hAnsi="Times New Roman" w:cs="Times New Roman" w:eastAsia="Times New Roman"/>
          <w:color w:val="auto"/>
          <w:spacing w:val="0"/>
          <w:position w:val="0"/>
          <w:sz w:val="24"/>
          <w:shd w:fill="auto" w:val="clear"/>
        </w:rPr>
        <w:t xml:space="preserve">şmeler, daha önce hiç görülmemiş türden yeni sanayi kollarının oluşmasına yol açtı.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Sanayi alanlar</w:t>
      </w:r>
      <w:r>
        <w:rPr>
          <w:rFonts w:ascii="Times New Roman" w:hAnsi="Times New Roman" w:cs="Times New Roman" w:eastAsia="Times New Roman"/>
          <w:color w:val="auto"/>
          <w:spacing w:val="0"/>
          <w:position w:val="0"/>
          <w:sz w:val="24"/>
          <w:shd w:fill="auto" w:val="clear"/>
        </w:rPr>
        <w:t xml:space="preserve">ının böylesine çoğalmasıyla birlikte üretimde çok büyük bir artış sağlandı.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Daha fazla mekanik güç, </w:t>
        <w:br/>
        <w:t xml:space="preserve">daha fazla hammadde, </w:t>
        <w:br/>
        <w:t xml:space="preserve">daha fazla üretilmi</w:t>
      </w:r>
      <w:r>
        <w:rPr>
          <w:rFonts w:ascii="Times New Roman" w:hAnsi="Times New Roman" w:cs="Times New Roman" w:eastAsia="Times New Roman"/>
          <w:color w:val="auto"/>
          <w:spacing w:val="0"/>
          <w:position w:val="0"/>
          <w:sz w:val="24"/>
          <w:shd w:fill="auto" w:val="clear"/>
        </w:rPr>
        <w:t xml:space="preserve">ş mal, </w:t>
        <w:br/>
      </w:r>
      <w:r>
        <w:rPr>
          <w:rFonts w:ascii="Times New Roman" w:hAnsi="Times New Roman" w:cs="Times New Roman" w:eastAsia="Times New Roman"/>
          <w:color w:val="auto"/>
          <w:spacing w:val="0"/>
          <w:position w:val="0"/>
          <w:sz w:val="24"/>
          <w:shd w:fill="auto" w:val="clear"/>
        </w:rPr>
        <w:t xml:space="preserve">daha fazla art</w:t>
      </w:r>
      <w:r>
        <w:rPr>
          <w:rFonts w:ascii="Times New Roman" w:hAnsi="Times New Roman" w:cs="Times New Roman" w:eastAsia="Times New Roman"/>
          <w:color w:val="auto"/>
          <w:spacing w:val="0"/>
          <w:position w:val="0"/>
          <w:sz w:val="24"/>
          <w:shd w:fill="auto" w:val="clear"/>
        </w:rPr>
        <w:t xml:space="preserve">ık, </w:t>
        <w:br/>
      </w:r>
      <w:r>
        <w:rPr>
          <w:rFonts w:ascii="Times New Roman" w:hAnsi="Times New Roman" w:cs="Times New Roman" w:eastAsia="Times New Roman"/>
          <w:color w:val="auto"/>
          <w:spacing w:val="0"/>
          <w:position w:val="0"/>
          <w:sz w:val="24"/>
          <w:shd w:fill="auto" w:val="clear"/>
        </w:rPr>
        <w:t xml:space="preserve">daha fazla ula</w:t>
      </w:r>
      <w:r>
        <w:rPr>
          <w:rFonts w:ascii="Times New Roman" w:hAnsi="Times New Roman" w:cs="Times New Roman" w:eastAsia="Times New Roman"/>
          <w:color w:val="auto"/>
          <w:spacing w:val="0"/>
          <w:position w:val="0"/>
          <w:sz w:val="24"/>
          <w:shd w:fill="auto" w:val="clear"/>
        </w:rPr>
        <w:t xml:space="preserve">ştırma, </w:t>
        <w:br/>
      </w:r>
      <w:r>
        <w:rPr>
          <w:rFonts w:ascii="Times New Roman" w:hAnsi="Times New Roman" w:cs="Times New Roman" w:eastAsia="Times New Roman"/>
          <w:color w:val="auto"/>
          <w:spacing w:val="0"/>
          <w:position w:val="0"/>
          <w:sz w:val="24"/>
          <w:shd w:fill="auto" w:val="clear"/>
        </w:rPr>
        <w:t xml:space="preserve">mallar</w:t>
      </w:r>
      <w:r>
        <w:rPr>
          <w:rFonts w:ascii="Times New Roman" w:hAnsi="Times New Roman" w:cs="Times New Roman" w:eastAsia="Times New Roman"/>
          <w:color w:val="auto"/>
          <w:spacing w:val="0"/>
          <w:position w:val="0"/>
          <w:sz w:val="24"/>
          <w:shd w:fill="auto" w:val="clear"/>
        </w:rPr>
        <w:t xml:space="preserve">ı satın alacak daha çok tüketici, satacak daha çok satıcı,  </w:t>
        <w:br/>
      </w:r>
      <w:r>
        <w:rPr>
          <w:rFonts w:ascii="Times New Roman" w:hAnsi="Times New Roman" w:cs="Times New Roman" w:eastAsia="Times New Roman"/>
          <w:color w:val="auto"/>
          <w:spacing w:val="0"/>
          <w:position w:val="0"/>
          <w:sz w:val="24"/>
          <w:shd w:fill="auto" w:val="clear"/>
        </w:rPr>
        <w:t xml:space="preserve">daha büyük sermayesi olan, </w:t>
        <w:br/>
        <w:t xml:space="preserve">daha çok insan çal</w:t>
      </w:r>
      <w:r>
        <w:rPr>
          <w:rFonts w:ascii="Times New Roman" w:hAnsi="Times New Roman" w:cs="Times New Roman" w:eastAsia="Times New Roman"/>
          <w:color w:val="auto"/>
          <w:spacing w:val="0"/>
          <w:position w:val="0"/>
          <w:sz w:val="24"/>
          <w:shd w:fill="auto" w:val="clear"/>
        </w:rPr>
        <w:t xml:space="preserve">ıştıran daha büyük firmalar ortaya çıktı.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1850’lerde ilk kez gündelik gazeteler ç</w:t>
      </w:r>
      <w:r>
        <w:rPr>
          <w:rFonts w:ascii="Times New Roman" w:hAnsi="Times New Roman" w:cs="Times New Roman" w:eastAsia="Times New Roman"/>
          <w:color w:val="auto"/>
          <w:spacing w:val="0"/>
          <w:position w:val="0"/>
          <w:sz w:val="24"/>
          <w:shd w:fill="auto" w:val="clear"/>
        </w:rPr>
        <w:t xml:space="preserve">ıkarılmaya başladı, böylece politika ve siyasal olayları bir çok insan yakından takip edebilmeye başladı.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1800’lerde tüm Avrupa k</w:t>
      </w:r>
      <w:r>
        <w:rPr>
          <w:rFonts w:ascii="Times New Roman" w:hAnsi="Times New Roman" w:cs="Times New Roman" w:eastAsia="Times New Roman"/>
          <w:color w:val="auto"/>
          <w:spacing w:val="0"/>
          <w:position w:val="0"/>
          <w:sz w:val="24"/>
          <w:shd w:fill="auto" w:val="clear"/>
        </w:rPr>
        <w:t xml:space="preserve">ıtasının nüfusu yaklaşık 187 milyon dolaylarındayken 1900’lerde bu rakam 400 milyona çıkmıştı.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Fabrika mallar</w:t>
      </w:r>
      <w:r>
        <w:rPr>
          <w:rFonts w:ascii="Times New Roman" w:hAnsi="Times New Roman" w:cs="Times New Roman" w:eastAsia="Times New Roman"/>
          <w:color w:val="auto"/>
          <w:spacing w:val="0"/>
          <w:position w:val="0"/>
          <w:sz w:val="24"/>
          <w:shd w:fill="auto" w:val="clear"/>
        </w:rPr>
        <w:t xml:space="preserve">ı küçük el zanaatlarını  ortadan kaldırdı, küçük el zanaatçıları, seri üretimle elde edilen ucuz mallarla rekabet edemediler. </w:t>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Bunun sonuçlar</w:t>
      </w:r>
      <w:r>
        <w:rPr>
          <w:rFonts w:ascii="Times New Roman" w:hAnsi="Times New Roman" w:cs="Times New Roman" w:eastAsia="Times New Roman"/>
          <w:color w:val="auto"/>
          <w:spacing w:val="0"/>
          <w:position w:val="0"/>
          <w:sz w:val="24"/>
          <w:shd w:fill="auto" w:val="clear"/>
        </w:rPr>
        <w:t xml:space="preserve">ından biri olan tarladan fabrikaya, kırdan kente göç, Batı dünyasının her yerinde yaşandı.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İLİMSEL DEVRİM</w:t>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Newton’un  “Do</w:t>
      </w:r>
      <w:r>
        <w:rPr>
          <w:rFonts w:ascii="Times New Roman" w:hAnsi="Times New Roman" w:cs="Times New Roman" w:eastAsia="Times New Roman"/>
          <w:color w:val="auto"/>
          <w:spacing w:val="0"/>
          <w:position w:val="0"/>
          <w:sz w:val="24"/>
          <w:shd w:fill="auto" w:val="clear"/>
        </w:rPr>
        <w:t xml:space="preserve">ğa Felsefesinin Matematik İlkeleri”, </w:t>
        <w:br/>
      </w:r>
      <w:r>
        <w:rPr>
          <w:rFonts w:ascii="Times New Roman" w:hAnsi="Times New Roman" w:cs="Times New Roman" w:eastAsia="Times New Roman"/>
          <w:color w:val="auto"/>
          <w:spacing w:val="0"/>
          <w:position w:val="0"/>
          <w:sz w:val="24"/>
          <w:shd w:fill="auto" w:val="clear"/>
        </w:rPr>
        <w:t xml:space="preserve"> Darwin’in  “Türlerin Kökeni”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TEKNOLOJ</w:t>
      </w:r>
      <w:r>
        <w:rPr>
          <w:rFonts w:ascii="Times New Roman" w:hAnsi="Times New Roman" w:cs="Times New Roman" w:eastAsia="Times New Roman"/>
          <w:color w:val="auto"/>
          <w:spacing w:val="0"/>
          <w:position w:val="0"/>
          <w:sz w:val="24"/>
          <w:shd w:fill="auto" w:val="clear"/>
        </w:rPr>
        <w:t xml:space="preserve">İK GELİŞMELERİN SANATA ETKİSİ </w:t>
        <w:br/>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İletişim ve ulaşımın bir diğer önemli katkısı da bilgi aracılığıyla oluşan yeni bir sanat ortamının uluslararası bir nitelik kazanmasıydı. Artık sanat tek merkezden değil, bir çok merkezden gelişmeye başladı.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yüzy</w:t>
      </w:r>
      <w:r>
        <w:rPr>
          <w:rFonts w:ascii="Times New Roman" w:hAnsi="Times New Roman" w:cs="Times New Roman" w:eastAsia="Times New Roman"/>
          <w:color w:val="auto"/>
          <w:spacing w:val="0"/>
          <w:position w:val="0"/>
          <w:sz w:val="24"/>
          <w:shd w:fill="auto" w:val="clear"/>
        </w:rPr>
        <w:t xml:space="preserve">ılın sonlarında, ‘Modern olmak’ terimi günlük literatüre girdi. Sanat ve kültür hayatı ile ilgilenmek modern olmanın bir koşulu olarak görülmeye başlandı.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Reklamc</w:t>
      </w:r>
      <w:r>
        <w:rPr>
          <w:rFonts w:ascii="Times New Roman" w:hAnsi="Times New Roman" w:cs="Times New Roman" w:eastAsia="Times New Roman"/>
          <w:color w:val="auto"/>
          <w:spacing w:val="0"/>
          <w:position w:val="0"/>
          <w:sz w:val="24"/>
          <w:shd w:fill="auto" w:val="clear"/>
        </w:rPr>
        <w:t xml:space="preserve">ılık, 1890’larda görsel sanatlarda yeni bir form yarattı; afiş. Sürekli çoğalan ve muazzam çeşitlikle ortaya konan tüketim mallarının tasarımı ve pazarlanışı, sanatçı ve zanaatkarların yeni gelir kapılarından biri oldu.</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1820’lerde Fransa’da icat edilen foto</w:t>
      </w:r>
      <w:r>
        <w:rPr>
          <w:rFonts w:ascii="Times New Roman" w:hAnsi="Times New Roman" w:cs="Times New Roman" w:eastAsia="Times New Roman"/>
          <w:color w:val="auto"/>
          <w:spacing w:val="0"/>
          <w:position w:val="0"/>
          <w:sz w:val="24"/>
          <w:shd w:fill="auto" w:val="clear"/>
        </w:rPr>
        <w:t xml:space="preserve">ğraf, sonradan ticari bir iş haline geldi. Burjuvazinin küçük portre resimlere olan büyük ilgisi, fotoğrafın gelişimine zemin oluşturdu.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Önceleri foto</w:t>
      </w:r>
      <w:r>
        <w:rPr>
          <w:rFonts w:ascii="Times New Roman" w:hAnsi="Times New Roman" w:cs="Times New Roman" w:eastAsia="Times New Roman"/>
          <w:color w:val="auto"/>
          <w:spacing w:val="0"/>
          <w:position w:val="0"/>
          <w:sz w:val="24"/>
          <w:shd w:fill="auto" w:val="clear"/>
        </w:rPr>
        <w:t xml:space="preserve">ğrafın, sanatın yerini aldığını düşünen sanat çevrelerinin bir kısmı, fotoğrafa şiddetle karşı çıktı.  Ingres, bu gelişmeyi, sanat alanının endüstriyel ilerleme tarafından istila edilişi olarak yorumladı.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Foto</w:t>
      </w:r>
      <w:r>
        <w:rPr>
          <w:rFonts w:ascii="Times New Roman" w:hAnsi="Times New Roman" w:cs="Times New Roman" w:eastAsia="Times New Roman"/>
          <w:color w:val="auto"/>
          <w:spacing w:val="0"/>
          <w:position w:val="0"/>
          <w:sz w:val="24"/>
          <w:shd w:fill="auto" w:val="clear"/>
        </w:rPr>
        <w:t xml:space="preserve">ğrafın empresyonizm üzerinde büyük etkisi oldu. Artık görüntü, tüm gerçekliğiyle anlık olarak dondurulabiliyordu.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Ressamlar</w:t>
      </w:r>
      <w:r>
        <w:rPr>
          <w:rFonts w:ascii="Times New Roman" w:hAnsi="Times New Roman" w:cs="Times New Roman" w:eastAsia="Times New Roman"/>
          <w:color w:val="auto"/>
          <w:spacing w:val="0"/>
          <w:position w:val="0"/>
          <w:sz w:val="24"/>
          <w:shd w:fill="auto" w:val="clear"/>
        </w:rPr>
        <w:t xml:space="preserve">ın artık belgesel nitelikli resimler yapmalarına gerek kalmamıştı.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Yeryüzünde çekilen ilk foto</w:t>
      </w:r>
      <w:r>
        <w:rPr>
          <w:rFonts w:ascii="Times New Roman" w:hAnsi="Times New Roman" w:cs="Times New Roman" w:eastAsia="Times New Roman"/>
          <w:color w:val="auto"/>
          <w:spacing w:val="0"/>
          <w:position w:val="0"/>
          <w:sz w:val="24"/>
          <w:shd w:fill="auto" w:val="clear"/>
        </w:rPr>
        <w:t xml:space="preserve">ğraf, bir bahçe fotoğrafıdır ve fotoğrafın babası Joseph-Nicéphore Niepce tarafından 1826 yılında Fransa'da çekilmiştir.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Niepce, el yap</w:t>
      </w:r>
      <w:r>
        <w:rPr>
          <w:rFonts w:ascii="Times New Roman" w:hAnsi="Times New Roman" w:cs="Times New Roman" w:eastAsia="Times New Roman"/>
          <w:color w:val="auto"/>
          <w:spacing w:val="0"/>
          <w:position w:val="0"/>
          <w:sz w:val="24"/>
          <w:shd w:fill="auto" w:val="clear"/>
        </w:rPr>
        <w:t xml:space="preserve">ısı aygıtlar yardımıyla ve güneş ışığıyla yarattığı bu ilk görüntülere 'héliogravure' adını vermişti.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Bunun üzerine, akademik sanata da kar</w:t>
      </w:r>
      <w:r>
        <w:rPr>
          <w:rFonts w:ascii="Times New Roman" w:hAnsi="Times New Roman" w:cs="Times New Roman" w:eastAsia="Times New Roman"/>
          <w:color w:val="auto"/>
          <w:spacing w:val="0"/>
          <w:position w:val="0"/>
          <w:sz w:val="24"/>
          <w:shd w:fill="auto" w:val="clear"/>
        </w:rPr>
        <w:t xml:space="preserve">şı çıkan empresyonistler, fotoğrafın yapamayacağı bir şey yapmayı tercih ettiler ve resmi, insan duyum ve algılarının dışa vurumu olarak gördüler.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Empresyonizmde nesneler birbirleriyle sürekli al</w:t>
      </w:r>
      <w:r>
        <w:rPr>
          <w:rFonts w:ascii="Times New Roman" w:hAnsi="Times New Roman" w:cs="Times New Roman" w:eastAsia="Times New Roman"/>
          <w:color w:val="auto"/>
          <w:spacing w:val="0"/>
          <w:position w:val="0"/>
          <w:sz w:val="24"/>
          <w:shd w:fill="auto" w:val="clear"/>
        </w:rPr>
        <w:t xml:space="preserve">ışveriş içerisindedirler ve hareketlidirler.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İNEMA: </w:t>
        <w:br/>
      </w:r>
      <w:r>
        <w:rPr>
          <w:rFonts w:ascii="Times New Roman" w:hAnsi="Times New Roman" w:cs="Times New Roman" w:eastAsia="Times New Roman"/>
          <w:color w:val="auto"/>
          <w:spacing w:val="0"/>
          <w:position w:val="0"/>
          <w:sz w:val="24"/>
          <w:shd w:fill="auto" w:val="clear"/>
        </w:rPr>
        <w:br/>
        <w:t xml:space="preserve">Sinema, daha sonras</w:t>
      </w:r>
      <w:r>
        <w:rPr>
          <w:rFonts w:ascii="Times New Roman" w:hAnsi="Times New Roman" w:cs="Times New Roman" w:eastAsia="Times New Roman"/>
          <w:color w:val="auto"/>
          <w:spacing w:val="0"/>
          <w:position w:val="0"/>
          <w:sz w:val="24"/>
          <w:shd w:fill="auto" w:val="clear"/>
        </w:rPr>
        <w:t xml:space="preserve">ında televizyon ve video aracılığıyla, 20. yüzyıl sanatına büsbütün egemen olan gelişmelerin en önemlilerindendir.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Kübistlere göre ise görünenler, tek bir gözün kar</w:t>
      </w:r>
      <w:r>
        <w:rPr>
          <w:rFonts w:ascii="Times New Roman" w:hAnsi="Times New Roman" w:cs="Times New Roman" w:eastAsia="Times New Roman"/>
          <w:color w:val="auto"/>
          <w:spacing w:val="0"/>
          <w:position w:val="0"/>
          <w:sz w:val="24"/>
          <w:shd w:fill="auto" w:val="clear"/>
        </w:rPr>
        <w:t xml:space="preserve">şısına çıkabilecek şeyler değildir, resim, bir nesnenin çevresindeki tüm noktalardan alınabilecek görünümlerin toplamından oluşur.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Akademik sanata da kar</w:t>
      </w:r>
      <w:r>
        <w:rPr>
          <w:rFonts w:ascii="Times New Roman" w:hAnsi="Times New Roman" w:cs="Times New Roman" w:eastAsia="Times New Roman"/>
          <w:color w:val="auto"/>
          <w:spacing w:val="0"/>
          <w:position w:val="0"/>
          <w:sz w:val="24"/>
          <w:shd w:fill="auto" w:val="clear"/>
        </w:rPr>
        <w:t xml:space="preserve">şı çıkan empresyonistler, fotoğrafın yapamayacağı bir şey yapmayı tercih ettiler ve resmi, insan duyum ve algılarının dışa vurumu olarak gördüler.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 SANAT AKIMLARI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Empresyonizm (</w:t>
      </w:r>
      <w:r>
        <w:rPr>
          <w:rFonts w:ascii="Times New Roman" w:hAnsi="Times New Roman" w:cs="Times New Roman" w:eastAsia="Times New Roman"/>
          <w:color w:val="auto"/>
          <w:spacing w:val="0"/>
          <w:position w:val="0"/>
          <w:sz w:val="24"/>
          <w:shd w:fill="auto" w:val="clear"/>
        </w:rPr>
        <w:t xml:space="preserve">İzlenimcilik), modern resim sanatındaki ilk büyük devrimci harekettir.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Akademik sanata da kar</w:t>
      </w:r>
      <w:r>
        <w:rPr>
          <w:rFonts w:ascii="Times New Roman" w:hAnsi="Times New Roman" w:cs="Times New Roman" w:eastAsia="Times New Roman"/>
          <w:color w:val="auto"/>
          <w:spacing w:val="0"/>
          <w:position w:val="0"/>
          <w:sz w:val="24"/>
          <w:shd w:fill="auto" w:val="clear"/>
        </w:rPr>
        <w:t xml:space="preserve">şı çıkan empresyonistler, fotoğrafın yapamayacağı bir şey yapmayı tercih ettiler ve resmi, insan duyum ve algılarının dışa vurumu olarak gördüler.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Empresyonizmde nesneler birbirleriyle sürekli al</w:t>
      </w:r>
      <w:r>
        <w:rPr>
          <w:rFonts w:ascii="Times New Roman" w:hAnsi="Times New Roman" w:cs="Times New Roman" w:eastAsia="Times New Roman"/>
          <w:color w:val="auto"/>
          <w:spacing w:val="0"/>
          <w:position w:val="0"/>
          <w:sz w:val="24"/>
          <w:shd w:fill="auto" w:val="clear"/>
        </w:rPr>
        <w:t xml:space="preserve">ışveriş içerisindedirler ve hareketlidirler.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Empresyonizm, ressam</w:t>
      </w:r>
      <w:r>
        <w:rPr>
          <w:rFonts w:ascii="Times New Roman" w:hAnsi="Times New Roman" w:cs="Times New Roman" w:eastAsia="Times New Roman"/>
          <w:color w:val="auto"/>
          <w:spacing w:val="0"/>
          <w:position w:val="0"/>
          <w:sz w:val="24"/>
          <w:shd w:fill="auto" w:val="clear"/>
        </w:rPr>
        <w:t xml:space="preserve">ın duyularıyla dünyayı nasıl algıladığının dışa vurumudur, dış dünyanın kendi üzerinde bıraktığı izlenimleri tuvale aktarmasıdır. Resim tarihinde ilk olarak, sanatçıların, göstermek istediklerinden çok gördükleri önem kazanmıştır.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E.Manet’in en önemli erken dönem çal</w:t>
      </w:r>
      <w:r>
        <w:rPr>
          <w:rFonts w:ascii="Times New Roman" w:hAnsi="Times New Roman" w:cs="Times New Roman" w:eastAsia="Times New Roman"/>
          <w:color w:val="auto"/>
          <w:spacing w:val="0"/>
          <w:position w:val="0"/>
          <w:sz w:val="24"/>
          <w:shd w:fill="auto" w:val="clear"/>
        </w:rPr>
        <w:t xml:space="preserve">ışmalarından  </w:t>
      </w:r>
      <w:r>
        <w:rPr>
          <w:rFonts w:ascii="Times New Roman" w:hAnsi="Times New Roman" w:cs="Times New Roman" w:eastAsia="Times New Roman"/>
          <w:i/>
          <w:color w:val="auto"/>
          <w:spacing w:val="0"/>
          <w:position w:val="0"/>
          <w:sz w:val="24"/>
          <w:shd w:fill="auto" w:val="clear"/>
        </w:rPr>
        <w:t xml:space="preserve">Kırda Öğle Yemeği</w:t>
      </w:r>
      <w:r>
        <w:rPr>
          <w:rFonts w:ascii="Times New Roman" w:hAnsi="Times New Roman" w:cs="Times New Roman" w:eastAsia="Times New Roman"/>
          <w:color w:val="auto"/>
          <w:spacing w:val="0"/>
          <w:position w:val="0"/>
          <w:sz w:val="24"/>
          <w:shd w:fill="auto" w:val="clear"/>
        </w:rPr>
        <w:t xml:space="preserve">  1863 yılında Paris Salonu'nun yıllık sergisi tarafından reddedildi. Sanatçı, bir sonraki sene resmi Reddedilenler Salonu'nda sergiledi.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Tabloda giyinik bir erkekle tamamen ç</w:t>
      </w:r>
      <w:r>
        <w:rPr>
          <w:rFonts w:ascii="Times New Roman" w:hAnsi="Times New Roman" w:cs="Times New Roman" w:eastAsia="Times New Roman"/>
          <w:color w:val="auto"/>
          <w:spacing w:val="0"/>
          <w:position w:val="0"/>
          <w:sz w:val="24"/>
          <w:shd w:fill="auto" w:val="clear"/>
        </w:rPr>
        <w:t xml:space="preserve">ıplak bir kadının yan yana oturmasının zıtlığı dikkat çekti.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Monet, resimlerinde f</w:t>
      </w:r>
      <w:r>
        <w:rPr>
          <w:rFonts w:ascii="Times New Roman" w:hAnsi="Times New Roman" w:cs="Times New Roman" w:eastAsia="Times New Roman"/>
          <w:color w:val="auto"/>
          <w:spacing w:val="0"/>
          <w:position w:val="0"/>
          <w:sz w:val="24"/>
          <w:shd w:fill="auto" w:val="clear"/>
        </w:rPr>
        <w:t xml:space="preserve">ırça darbeleriyle oluşturduğu değişik renklerde noktalarla istediği izlenimi uyandıracak renk ve ışık etkisini yaratmayı başarmıştır.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Renoir, görsel kar</w:t>
      </w:r>
      <w:r>
        <w:rPr>
          <w:rFonts w:ascii="Times New Roman" w:hAnsi="Times New Roman" w:cs="Times New Roman" w:eastAsia="Times New Roman"/>
          <w:color w:val="auto"/>
          <w:spacing w:val="0"/>
          <w:position w:val="0"/>
          <w:sz w:val="24"/>
          <w:shd w:fill="auto" w:val="clear"/>
        </w:rPr>
        <w:t xml:space="preserve">ışıklığı ile tuval üzerinde titreşim gücünü ayrı tutmakla beraber, izleyicinin birbirinden ayırt edemediği renkli virgülleri anımsatan aydınlık küçük fırça vuruşlarıyla yaratıyordu.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Bu yöntemi sayesinde, büyük boyutlu tablolar</w:t>
      </w:r>
      <w:r>
        <w:rPr>
          <w:rFonts w:ascii="Times New Roman" w:hAnsi="Times New Roman" w:cs="Times New Roman" w:eastAsia="Times New Roman"/>
          <w:color w:val="auto"/>
          <w:spacing w:val="0"/>
          <w:position w:val="0"/>
          <w:sz w:val="24"/>
          <w:shd w:fill="auto" w:val="clear"/>
        </w:rPr>
        <w:t xml:space="preserve">ında da ağaç yaprakları arasından sızarak modellerin giysilerinde ve yüzlerinde yaldızlı ya da beyaz lekeler oluşturan güneş ışığının etkilerini canlandırmayı başardı.</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Degas, resim tekni</w:t>
      </w:r>
      <w:r>
        <w:rPr>
          <w:rFonts w:ascii="Times New Roman" w:hAnsi="Times New Roman" w:cs="Times New Roman" w:eastAsia="Times New Roman"/>
          <w:color w:val="auto"/>
          <w:spacing w:val="0"/>
          <w:position w:val="0"/>
          <w:sz w:val="24"/>
          <w:shd w:fill="auto" w:val="clear"/>
        </w:rPr>
        <w:t xml:space="preserve">ği oldukça üstün olan ressam, daha çok Dans temalı resimleri ile tanındı. Çalışmalarının yarısından fazlası dansçılarla ilgiliydi. Bu çalışmaları aynı zamanda onun hareketin betimlemesindeki ustalığını gösteriyordu.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Camille Pissarro: Claude Monet ve Alfred Sisley gibi isimlerin aksine su ve </w:t>
      </w:r>
      <w:r>
        <w:rPr>
          <w:rFonts w:ascii="Times New Roman" w:hAnsi="Times New Roman" w:cs="Times New Roman" w:eastAsia="Times New Roman"/>
          <w:color w:val="auto"/>
          <w:spacing w:val="0"/>
          <w:position w:val="0"/>
          <w:sz w:val="24"/>
          <w:shd w:fill="auto" w:val="clear"/>
        </w:rPr>
        <w:t xml:space="preserve">ışığın sudaki yansımalarının etkisi yerine kuru yerleri resmeden ressam renkten çok yapı ve biçim üzerinde durdu. Köy ve kırsal yaşam ise tablolarındaki ana temalardı.</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Pissarro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Empresyonizm, </w:t>
        <w:br/>
        <w:t xml:space="preserve">göz duyarl</w:t>
      </w:r>
      <w:r>
        <w:rPr>
          <w:rFonts w:ascii="Times New Roman" w:hAnsi="Times New Roman" w:cs="Times New Roman" w:eastAsia="Times New Roman"/>
          <w:color w:val="auto"/>
          <w:spacing w:val="0"/>
          <w:position w:val="0"/>
          <w:sz w:val="24"/>
          <w:shd w:fill="auto" w:val="clear"/>
        </w:rPr>
        <w:t xml:space="preserve">ılığına dayanan duyumcu bir sanattı. Çevremizde görülen nesneleri kavramlarından arındırarak anlık bir görüntü olarak yansıtıyordu.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 EMPRESYON</w:t>
      </w:r>
      <w:r>
        <w:rPr>
          <w:rFonts w:ascii="Times New Roman" w:hAnsi="Times New Roman" w:cs="Times New Roman" w:eastAsia="Times New Roman"/>
          <w:color w:val="auto"/>
          <w:spacing w:val="0"/>
          <w:position w:val="0"/>
          <w:sz w:val="24"/>
          <w:shd w:fill="auto" w:val="clear"/>
        </w:rPr>
        <w:t xml:space="preserve">İZM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Mutsuzlu</w:t>
      </w:r>
      <w:r>
        <w:rPr>
          <w:rFonts w:ascii="Times New Roman" w:hAnsi="Times New Roman" w:cs="Times New Roman" w:eastAsia="Times New Roman"/>
          <w:color w:val="auto"/>
          <w:spacing w:val="0"/>
          <w:position w:val="0"/>
          <w:sz w:val="24"/>
          <w:shd w:fill="auto" w:val="clear"/>
        </w:rPr>
        <w:t xml:space="preserve">ğum sonsuza kadar sürer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Resim kuram</w:t>
      </w:r>
      <w:r>
        <w:rPr>
          <w:rFonts w:ascii="Times New Roman" w:hAnsi="Times New Roman" w:cs="Times New Roman" w:eastAsia="Times New Roman"/>
          <w:color w:val="auto"/>
          <w:spacing w:val="0"/>
          <w:position w:val="0"/>
          <w:sz w:val="24"/>
          <w:shd w:fill="auto" w:val="clear"/>
        </w:rPr>
        <w:t xml:space="preserve">ını renklerin bölünmesine ve optik karışıma dayandıran yeni izlenimciliğin kurucularından olan G. Seurat,  kuramsal ve plastik araştırmalara büyük ilgi duyuyordu.</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J.Seurat, izlenimcili</w:t>
      </w:r>
      <w:r>
        <w:rPr>
          <w:rFonts w:ascii="Times New Roman" w:hAnsi="Times New Roman" w:cs="Times New Roman" w:eastAsia="Times New Roman"/>
          <w:color w:val="auto"/>
          <w:spacing w:val="0"/>
          <w:position w:val="0"/>
          <w:sz w:val="24"/>
          <w:shd w:fill="auto" w:val="clear"/>
        </w:rPr>
        <w:t xml:space="preserve">ğin kurallarına tepki duyanlardandı. Seurat gibi ard izlenimciliğin temsilcileri olan sanatçılar da sanat yaşamlarına İzlenimcilikle başlamışlardır. Ancak bu akımın kimi sınırlamalarını aşmak ve resimlerine kişiselliklerini katmak istiyorlardı.</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 Signac, Seurat'n</w:t>
      </w:r>
      <w:r>
        <w:rPr>
          <w:rFonts w:ascii="Times New Roman" w:hAnsi="Times New Roman" w:cs="Times New Roman" w:eastAsia="Times New Roman"/>
          <w:color w:val="auto"/>
          <w:spacing w:val="0"/>
          <w:position w:val="0"/>
          <w:sz w:val="24"/>
          <w:shd w:fill="auto" w:val="clear"/>
        </w:rPr>
        <w:t xml:space="preserve">ın etkisiyle, empresyonizme özgü kısa fırça darbelerini bıraktı ve yan yana konmuş pek çok ufak renk noktasıyla resim yapmaya başladı. Bu noktalar az sayıda temel renkten seçiliyordu, ama bilinçli olarak seçilen ve yan yana getirilen temel renk noktalarıyla her tür ara renk oluşturulabiliyordu.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A.Sisley, sanatç</w:t>
      </w:r>
      <w:r>
        <w:rPr>
          <w:rFonts w:ascii="Times New Roman" w:hAnsi="Times New Roman" w:cs="Times New Roman" w:eastAsia="Times New Roman"/>
          <w:color w:val="auto"/>
          <w:spacing w:val="0"/>
          <w:position w:val="0"/>
          <w:sz w:val="24"/>
          <w:shd w:fill="auto" w:val="clear"/>
        </w:rPr>
        <w:t xml:space="preserve">ı </w:t>
        <w:br/>
      </w:r>
      <w:r>
        <w:rPr>
          <w:rFonts w:ascii="Times New Roman" w:hAnsi="Times New Roman" w:cs="Times New Roman" w:eastAsia="Times New Roman"/>
          <w:color w:val="auto"/>
          <w:spacing w:val="0"/>
          <w:position w:val="0"/>
          <w:sz w:val="24"/>
          <w:shd w:fill="auto" w:val="clear"/>
        </w:rPr>
        <w:t xml:space="preserve">izlenimci ak</w:t>
      </w:r>
      <w:r>
        <w:rPr>
          <w:rFonts w:ascii="Times New Roman" w:hAnsi="Times New Roman" w:cs="Times New Roman" w:eastAsia="Times New Roman"/>
          <w:color w:val="auto"/>
          <w:spacing w:val="0"/>
          <w:position w:val="0"/>
          <w:sz w:val="24"/>
          <w:shd w:fill="auto" w:val="clear"/>
        </w:rPr>
        <w:t xml:space="preserve">ımının en katkısız öncüsü sayılır. Üslubu hemen hemen hiç değişmemiştir.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Paul Cezanne, Modern sanat</w:t>
      </w:r>
      <w:r>
        <w:rPr>
          <w:rFonts w:ascii="Times New Roman" w:hAnsi="Times New Roman" w:cs="Times New Roman" w:eastAsia="Times New Roman"/>
          <w:color w:val="auto"/>
          <w:spacing w:val="0"/>
          <w:position w:val="0"/>
          <w:sz w:val="24"/>
          <w:shd w:fill="auto" w:val="clear"/>
        </w:rPr>
        <w:t xml:space="preserve">ın gelişmesine yaptığı katkılar ve etkisi nedeniyle çoğu zaman modern sanatın babası olarak anılmıştır. Empresyonizm ile kübizm arasında bir köprü oluşturmuştur.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Cezanne'in izlenimcili</w:t>
      </w:r>
      <w:r>
        <w:rPr>
          <w:rFonts w:ascii="Times New Roman" w:hAnsi="Times New Roman" w:cs="Times New Roman" w:eastAsia="Times New Roman"/>
          <w:color w:val="auto"/>
          <w:spacing w:val="0"/>
          <w:position w:val="0"/>
          <w:sz w:val="24"/>
          <w:shd w:fill="auto" w:val="clear"/>
        </w:rPr>
        <w:t xml:space="preserve">ğin kurallarından ayrılan sanatı hızla, daha yalıncı ama daha çok işlenmiş ve yapıya daha çok önem veren bir tutuma doğru gelişti. Tarzını düş gücünden ve gözlemlerinden kaynaklanan ögelerle zenginleştirdi. Desen gücü ile renklerin anlatım duyarlılığını birleştirdi. Klasik perspektif kurallarına pek uymayan Cezanne'in tutumu sonradan büyük ölçüde etkilediği Kübistlere öncü oldu.</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Empresyonizm P.Gauguin’e istediklerini veremez olmu</w:t>
      </w:r>
      <w:r>
        <w:rPr>
          <w:rFonts w:ascii="Times New Roman" w:hAnsi="Times New Roman" w:cs="Times New Roman" w:eastAsia="Times New Roman"/>
          <w:color w:val="auto"/>
          <w:spacing w:val="0"/>
          <w:position w:val="0"/>
          <w:sz w:val="24"/>
          <w:shd w:fill="auto" w:val="clear"/>
        </w:rPr>
        <w:t xml:space="preserve">ştur. bundan dolayı Afrika ve Asya sanatı kendisine daha mistik ve çekici gelir özellikle de Japon kültürü. Folklorik sanat ve Japon sanatının etkisi altına girer.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Gauguin, Do</w:t>
      </w:r>
      <w:r>
        <w:rPr>
          <w:rFonts w:ascii="Times New Roman" w:hAnsi="Times New Roman" w:cs="Times New Roman" w:eastAsia="Times New Roman"/>
          <w:color w:val="auto"/>
          <w:spacing w:val="0"/>
          <w:position w:val="0"/>
          <w:sz w:val="24"/>
          <w:shd w:fill="auto" w:val="clear"/>
        </w:rPr>
        <w:t xml:space="preserve">ğacılıktan (natüralizm) vazgeçmiş,  tamamen hayal gücüne dayanan resimler yapıyordu. Perspektifi bırakmış, tablolarını, renkli lekelerin koyu ve kalın bir çizgiyle sınırlandığı geniş, tek boyutlu düzeyler olarak yapmağa başlamıştı. </w:t>
        <w:br/>
      </w:r>
      <w:r>
        <w:rPr>
          <w:rFonts w:ascii="Times New Roman" w:hAnsi="Times New Roman" w:cs="Times New Roman" w:eastAsia="Times New Roman"/>
          <w:color w:val="auto"/>
          <w:spacing w:val="0"/>
          <w:position w:val="0"/>
          <w:sz w:val="24"/>
          <w:shd w:fill="auto" w:val="clear"/>
        </w:rPr>
        <w:t xml:space="preserve">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Stilize desen ve saf renklerin kullan</w:t>
      </w:r>
      <w:r>
        <w:rPr>
          <w:rFonts w:ascii="Times New Roman" w:hAnsi="Times New Roman" w:cs="Times New Roman" w:eastAsia="Times New Roman"/>
          <w:color w:val="auto"/>
          <w:spacing w:val="0"/>
          <w:position w:val="0"/>
          <w:sz w:val="24"/>
          <w:shd w:fill="auto" w:val="clear"/>
        </w:rPr>
        <w:t xml:space="preserve">ılışı yönünden ilkel sanatları andıran Gauguin'in tabloları, modern resim sanatının habercisi olmuştur.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ışavurumculuk (ekspresyonizm), doğanın olduğu gibi temsili yerine duyguların ve iç dünyanın ön plana çıkarıldığı 20. yüzyıl sanat akımı. Politik istikrarsızlık ve ekonomik çöküntü ortamında Almanya'da pozitivizm, naturalizm ve impresyonizm akımlarına karşı olarak ortaya çıkmıştır.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ışavurumcu sanatın amacı, sanatçının duyguları ve iç dünyasını renk, çizgi, düzlem ve kütle aracılığıyla dışa vurmasıdır. Bu duyguları daha iyi yansıtabilmek için sanatçı geleneksel kuralların dışına çıkarak gerçeğin biçimini bozma yöntemini kullanır ve sanatçının öznel duygularına dayanmaktadır.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Munch, Ruhsal ve duygusal konular</w:t>
      </w:r>
      <w:r>
        <w:rPr>
          <w:rFonts w:ascii="Times New Roman" w:hAnsi="Times New Roman" w:cs="Times New Roman" w:eastAsia="Times New Roman"/>
          <w:color w:val="auto"/>
          <w:spacing w:val="0"/>
          <w:position w:val="0"/>
          <w:sz w:val="24"/>
          <w:shd w:fill="auto" w:val="clear"/>
        </w:rPr>
        <w:t xml:space="preserve">ı işlediği resimleriyle tanındı. Alman dışavurumculuk akımının gelişmesine önemli katkıları oldu. Başlangıçta resimlerinde egemen olan içe dönük ve karamsar havanın yerini, yaşamının sonuna  doğru yaşama sevinci almıştır.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Oskar Kokoschka'n</w:t>
      </w:r>
      <w:r>
        <w:rPr>
          <w:rFonts w:ascii="Times New Roman" w:hAnsi="Times New Roman" w:cs="Times New Roman" w:eastAsia="Times New Roman"/>
          <w:color w:val="auto"/>
          <w:spacing w:val="0"/>
          <w:position w:val="0"/>
          <w:sz w:val="24"/>
          <w:shd w:fill="auto" w:val="clear"/>
        </w:rPr>
        <w:t xml:space="preserve">ın eserlerinde daima insanlara ve hayata karşı duyulan büyük aşk konu edilir. Renkler en yumuşak ve silik tonlardan, haşin ve derin nüanslara geçen ışık yüzeyleri meydana getirir. Hatlar gergin, şekiller güçlüdür. Portrelerinde anlamlar boş, bakışlar donuktur.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E.Schiele figürler k</w:t>
      </w:r>
      <w:r>
        <w:rPr>
          <w:rFonts w:ascii="Times New Roman" w:hAnsi="Times New Roman" w:cs="Times New Roman" w:eastAsia="Times New Roman"/>
          <w:color w:val="auto"/>
          <w:spacing w:val="0"/>
          <w:position w:val="0"/>
          <w:sz w:val="24"/>
          <w:shd w:fill="auto" w:val="clear"/>
        </w:rPr>
        <w:t xml:space="preserve">ırılgan, çoğu zaman hastalıklı, çoğu zaman fakir ve hüzünlüdürler. Buna rağmen çizgilerinde yüzen güçlü bir enerji, yer yer erotizme dönüşerek, yer yer yaşama sevgisi olarak karşımıza çıkar.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Kirchner, Alman d</w:t>
      </w:r>
      <w:r>
        <w:rPr>
          <w:rFonts w:ascii="Times New Roman" w:hAnsi="Times New Roman" w:cs="Times New Roman" w:eastAsia="Times New Roman"/>
          <w:color w:val="auto"/>
          <w:spacing w:val="0"/>
          <w:position w:val="0"/>
          <w:sz w:val="24"/>
          <w:shd w:fill="auto" w:val="clear"/>
        </w:rPr>
        <w:t xml:space="preserve">ışavurumcu ressam ve grafiker. Kirchner, dışavurumculuğun ortaya çıkmasında büyük etkisi olmuş Die Brücke (Köprü) isimli ressamlar grubunun kurucularından biriydi. </w:t>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Sivri keskin çizgiler, k</w:t>
      </w:r>
      <w:r>
        <w:rPr>
          <w:rFonts w:ascii="Times New Roman" w:hAnsi="Times New Roman" w:cs="Times New Roman" w:eastAsia="Times New Roman"/>
          <w:color w:val="auto"/>
          <w:spacing w:val="0"/>
          <w:position w:val="0"/>
          <w:sz w:val="24"/>
          <w:shd w:fill="auto" w:val="clear"/>
        </w:rPr>
        <w:t xml:space="preserve">ırmızı ve tonları öfkeyi ön plana çıkarırken, dairesel oluşumlar, mavi ve tonları daha çok sakinliği vurgular.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FOV</w:t>
      </w:r>
      <w:r>
        <w:rPr>
          <w:rFonts w:ascii="Times New Roman" w:hAnsi="Times New Roman" w:cs="Times New Roman" w:eastAsia="Times New Roman"/>
          <w:color w:val="auto"/>
          <w:spacing w:val="0"/>
          <w:position w:val="0"/>
          <w:sz w:val="24"/>
          <w:shd w:fill="auto" w:val="clear"/>
        </w:rPr>
        <w:t xml:space="preserve">İZM</w:t>
        <w:br/>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0"/>
          <w:position w:val="0"/>
          <w:sz w:val="24"/>
          <w:shd w:fill="auto" w:val="clear"/>
        </w:rPr>
        <w:t xml:space="preserve">ı sanatı bu dönemde süslemeciliğe düşme tehlikesiyle karşılaşmıştı.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yy ikinci yar</w:t>
      </w:r>
      <w:r>
        <w:rPr>
          <w:rFonts w:ascii="Times New Roman" w:hAnsi="Times New Roman" w:cs="Times New Roman" w:eastAsia="Times New Roman"/>
          <w:color w:val="auto"/>
          <w:spacing w:val="0"/>
          <w:position w:val="0"/>
          <w:sz w:val="24"/>
          <w:shd w:fill="auto" w:val="clear"/>
        </w:rPr>
        <w:t xml:space="preserve">ısında sanata bakış açısı  değişmiş, sanatçının eserine özgürce sahip olma düşüncesi egemen olmaya başlamıştır. Fovizm’de çiğ ve sert renkler kullanılması bu akımın başlıca özelliğidir. Resim elden geldiğince sade ve temiz boyalıdır. Önemli sanatçıları  Matisse, Brague ve Derain’dir.</w:t>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"Bir tabloya bakarken onun neyi göstermek istedi</w:t>
      </w:r>
      <w:r>
        <w:rPr>
          <w:rFonts w:ascii="Times New Roman" w:hAnsi="Times New Roman" w:cs="Times New Roman" w:eastAsia="Times New Roman"/>
          <w:color w:val="auto"/>
          <w:spacing w:val="0"/>
          <w:position w:val="0"/>
          <w:sz w:val="24"/>
          <w:shd w:fill="auto" w:val="clear"/>
        </w:rPr>
        <w:t xml:space="preserve">ğini unutmak gerek.“ H.Matisse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0"/>
          <w:position w:val="0"/>
          <w:sz w:val="24"/>
          <w:shd w:fill="auto" w:val="clear"/>
        </w:rPr>
        <w:t xml:space="preserve">ğu halılarındaki dekoratif unsurlar, saf renkler, soyut biçimler ve düzeyler önem taşımaktaydı. Matisse’in resimlerindeki iki boyutluluk ve dekoratif unsurların artan önemi Gauguin’in 19. yüzyıl sonunda ortaya koyduğu tavrın bir devamı niteliğindeydi.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"Vah</w:t>
      </w:r>
      <w:r>
        <w:rPr>
          <w:rFonts w:ascii="Times New Roman" w:hAnsi="Times New Roman" w:cs="Times New Roman" w:eastAsia="Times New Roman"/>
          <w:color w:val="auto"/>
          <w:spacing w:val="0"/>
          <w:position w:val="0"/>
          <w:sz w:val="24"/>
          <w:shd w:fill="auto" w:val="clear"/>
        </w:rPr>
        <w:t xml:space="preserve">şıler arasında bir Donatelo."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Dufy, moda dünyas</w:t>
      </w:r>
      <w:r>
        <w:rPr>
          <w:rFonts w:ascii="Times New Roman" w:hAnsi="Times New Roman" w:cs="Times New Roman" w:eastAsia="Times New Roman"/>
          <w:color w:val="auto"/>
          <w:spacing w:val="0"/>
          <w:position w:val="0"/>
          <w:sz w:val="24"/>
          <w:shd w:fill="auto" w:val="clear"/>
        </w:rPr>
        <w:t xml:space="preserve">ını önemli ölçüde etkilemiştir.  Empresynist bir sanatçı olarak sanata adım atmış, Matisse’den çok etkilenmiş ve 1905’de Fauvist akıma dahil olmuştur. Parlak renkleri izleyicide özgürlük hissi uyandırır ve Soyut Modern Sanat’a doğru ilerleyen resimler çizmiştir.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KÜB</w:t>
      </w:r>
      <w:r>
        <w:rPr>
          <w:rFonts w:ascii="Times New Roman" w:hAnsi="Times New Roman" w:cs="Times New Roman" w:eastAsia="Times New Roman"/>
          <w:color w:val="auto"/>
          <w:spacing w:val="0"/>
          <w:position w:val="0"/>
          <w:sz w:val="24"/>
          <w:shd w:fill="auto" w:val="clear"/>
        </w:rPr>
        <w:t xml:space="preserve">İZM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Kübizm ak</w:t>
      </w:r>
      <w:r>
        <w:rPr>
          <w:rFonts w:ascii="Times New Roman" w:hAnsi="Times New Roman" w:cs="Times New Roman" w:eastAsia="Times New Roman"/>
          <w:color w:val="auto"/>
          <w:spacing w:val="0"/>
          <w:position w:val="0"/>
          <w:sz w:val="24"/>
          <w:shd w:fill="auto" w:val="clear"/>
        </w:rPr>
        <w:t xml:space="preserve">ımının sanatçıları, çevresindeki her şeyi geometrik biçimler olarak görüyorlardı. Kübizmi empresyonist görüşe bir tepki olarak incelemek yerinde olur.  Empresyonizmdeki renk oyunlarını bırakan sanatçılar, varlıkların geometrik yapılarını ön plana alıyorlardı.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FÜTÜR</w:t>
      </w:r>
      <w:r>
        <w:rPr>
          <w:rFonts w:ascii="Times New Roman" w:hAnsi="Times New Roman" w:cs="Times New Roman" w:eastAsia="Times New Roman"/>
          <w:color w:val="auto"/>
          <w:spacing w:val="0"/>
          <w:position w:val="0"/>
          <w:sz w:val="24"/>
          <w:shd w:fill="auto" w:val="clear"/>
        </w:rPr>
        <w:t xml:space="preserve">İZM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asr</w:t>
      </w:r>
      <w:r>
        <w:rPr>
          <w:rFonts w:ascii="Times New Roman" w:hAnsi="Times New Roman" w:cs="Times New Roman" w:eastAsia="Times New Roman"/>
          <w:color w:val="auto"/>
          <w:spacing w:val="0"/>
          <w:position w:val="0"/>
          <w:sz w:val="24"/>
          <w:shd w:fill="auto" w:val="clear"/>
        </w:rPr>
        <w:t xml:space="preserve">ın ilk yıllarında hızlı bir teknolojik değişim, toplumsal değişim sürecini de başlatmıştır.</w:t>
        <w:br/>
        <w:t xml:space="preserve">İnsanlar bu ilerlemeye ve gelişmeye dayanarak mücadeleci, saldırgan, etken ve devingen bir kişiliğe bürünmekteydiler.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Bu ihtiyaç, “Fütürizm” ak</w:t>
      </w:r>
      <w:r>
        <w:rPr>
          <w:rFonts w:ascii="Times New Roman" w:hAnsi="Times New Roman" w:cs="Times New Roman" w:eastAsia="Times New Roman"/>
          <w:color w:val="auto"/>
          <w:spacing w:val="0"/>
          <w:position w:val="0"/>
          <w:sz w:val="24"/>
          <w:shd w:fill="auto" w:val="clear"/>
        </w:rPr>
        <w:t xml:space="preserve">ımının böyle bir ortamda, sanatçıların ihtiyaçlarını karşılamak için bir grup İtalyan sanatçının filozofik, politik ve artistik ilkeler ve kavramlara göre oluşturdukları, niteliği ve amacı belli bir sanat hareketi olarak ortaya çıkmıştır.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ak</w:t>
      </w:r>
      <w:r>
        <w:rPr>
          <w:rFonts w:ascii="Times New Roman" w:hAnsi="Times New Roman" w:cs="Times New Roman" w:eastAsia="Times New Roman"/>
          <w:color w:val="auto"/>
          <w:spacing w:val="0"/>
          <w:position w:val="0"/>
          <w:sz w:val="24"/>
          <w:shd w:fill="auto" w:val="clear"/>
        </w:rPr>
        <w:t xml:space="preserve">ımın öncüsü ve şefi İtalyan şair, romancı, oyun yazarı ve yayın yönetmeni Filippo Tomasso Marinetti'dir.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Tehlike sevgisinin, enerji ve korkusuzluk al</w:t>
      </w:r>
      <w:r>
        <w:rPr>
          <w:rFonts w:ascii="Times New Roman" w:hAnsi="Times New Roman" w:cs="Times New Roman" w:eastAsia="Times New Roman"/>
          <w:color w:val="auto"/>
          <w:spacing w:val="0"/>
          <w:position w:val="0"/>
          <w:sz w:val="24"/>
          <w:shd w:fill="auto" w:val="clear"/>
        </w:rPr>
        <w:t xml:space="preserve">ışkanlığının şarkısını söylemeye niyetliyiz.</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Cesaret, cüret ve ba</w:t>
      </w:r>
      <w:r>
        <w:rPr>
          <w:rFonts w:ascii="Times New Roman" w:hAnsi="Times New Roman" w:cs="Times New Roman" w:eastAsia="Times New Roman"/>
          <w:color w:val="auto"/>
          <w:spacing w:val="0"/>
          <w:position w:val="0"/>
          <w:sz w:val="24"/>
          <w:shd w:fill="auto" w:val="clear"/>
        </w:rPr>
        <w:t xml:space="preserve">şkaldırı bizim şiirimizin önemli öğeleri olacaktır.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Sava</w:t>
      </w:r>
      <w:r>
        <w:rPr>
          <w:rFonts w:ascii="Times New Roman" w:hAnsi="Times New Roman" w:cs="Times New Roman" w:eastAsia="Times New Roman"/>
          <w:color w:val="auto"/>
          <w:spacing w:val="0"/>
          <w:position w:val="0"/>
          <w:sz w:val="24"/>
          <w:shd w:fill="auto" w:val="clear"/>
        </w:rPr>
        <w:t xml:space="preserve">şı yücelteceğiz-dünyanın tek hijyenini-militarizm, vatanseverlik, özgürlük getirenlerin yıkıcı hareketleri, ölmeye değer güzel fikirler ve kadınların hor görülmesi.</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Müzeleri, kütüphaneleri, her tür akademileri y</w:t>
      </w:r>
      <w:r>
        <w:rPr>
          <w:rFonts w:ascii="Times New Roman" w:hAnsi="Times New Roman" w:cs="Times New Roman" w:eastAsia="Times New Roman"/>
          <w:color w:val="auto"/>
          <w:spacing w:val="0"/>
          <w:position w:val="0"/>
          <w:sz w:val="24"/>
          <w:shd w:fill="auto" w:val="clear"/>
        </w:rPr>
        <w:t xml:space="preserve">ıkacağız, ahlakçılıkla, feminizmle, her çeşit fırsatçı ya da faydacı ödleklikle savaşacağız.</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Fütürizm, geçmi</w:t>
      </w:r>
      <w:r>
        <w:rPr>
          <w:rFonts w:ascii="Times New Roman" w:hAnsi="Times New Roman" w:cs="Times New Roman" w:eastAsia="Times New Roman"/>
          <w:color w:val="auto"/>
          <w:spacing w:val="0"/>
          <w:position w:val="0"/>
          <w:sz w:val="24"/>
          <w:shd w:fill="auto" w:val="clear"/>
        </w:rPr>
        <w:t xml:space="preserve">şin reddi ve çağdaş dünyanın anahtar kavramları olan dinamizm, hız ve makineleşme gibi teknik gelişmenin benimsenmesine dayanan bir sanat akımıdır.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SÜRREAL</w:t>
      </w:r>
      <w:r>
        <w:rPr>
          <w:rFonts w:ascii="Times New Roman" w:hAnsi="Times New Roman" w:cs="Times New Roman" w:eastAsia="Times New Roman"/>
          <w:color w:val="auto"/>
          <w:spacing w:val="0"/>
          <w:position w:val="0"/>
          <w:sz w:val="24"/>
          <w:shd w:fill="auto" w:val="clear"/>
        </w:rPr>
        <w:t xml:space="preserve">İZM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Sürrealist ressamlar do</w:t>
      </w:r>
      <w:r>
        <w:rPr>
          <w:rFonts w:ascii="Times New Roman" w:hAnsi="Times New Roman" w:cs="Times New Roman" w:eastAsia="Times New Roman"/>
          <w:color w:val="auto"/>
          <w:spacing w:val="0"/>
          <w:position w:val="0"/>
          <w:sz w:val="24"/>
          <w:shd w:fill="auto" w:val="clear"/>
        </w:rPr>
        <w:t xml:space="preserve">ğanın mantıki görünüşünü değil, insanın bilinç altında ve rüyalarındaki alemi göstermek istemişlerdir.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Modernite, </w:t>
      </w:r>
      <w:r>
        <w:rPr>
          <w:rFonts w:ascii="Times New Roman" w:hAnsi="Times New Roman" w:cs="Times New Roman" w:eastAsia="Times New Roman"/>
          <w:i/>
          <w:color w:val="auto"/>
          <w:spacing w:val="0"/>
          <w:position w:val="0"/>
          <w:sz w:val="24"/>
          <w:shd w:fill="auto" w:val="clear"/>
        </w:rPr>
        <w:t xml:space="preserve">dü</w:t>
      </w:r>
      <w:r>
        <w:rPr>
          <w:rFonts w:ascii="Times New Roman" w:hAnsi="Times New Roman" w:cs="Times New Roman" w:eastAsia="Times New Roman"/>
          <w:i/>
          <w:color w:val="auto"/>
          <w:spacing w:val="0"/>
          <w:position w:val="0"/>
          <w:sz w:val="24"/>
          <w:shd w:fill="auto" w:val="clear"/>
        </w:rPr>
        <w:t xml:space="preserve">şünsel</w:t>
      </w:r>
      <w:r>
        <w:rPr>
          <w:rFonts w:ascii="Times New Roman" w:hAnsi="Times New Roman" w:cs="Times New Roman" w:eastAsia="Times New Roman"/>
          <w:color w:val="auto"/>
          <w:spacing w:val="0"/>
          <w:position w:val="0"/>
          <w:sz w:val="24"/>
          <w:shd w:fill="auto" w:val="clear"/>
        </w:rPr>
        <w:t xml:space="preserve"> olarak Aydınlanma Çağı'na, </w:t>
      </w:r>
      <w:r>
        <w:rPr>
          <w:rFonts w:ascii="Times New Roman" w:hAnsi="Times New Roman" w:cs="Times New Roman" w:eastAsia="Times New Roman"/>
          <w:i/>
          <w:color w:val="auto"/>
          <w:spacing w:val="0"/>
          <w:position w:val="0"/>
          <w:sz w:val="24"/>
          <w:shd w:fill="auto" w:val="clear"/>
        </w:rPr>
        <w:t xml:space="preserve">politik</w:t>
      </w:r>
      <w:r>
        <w:rPr>
          <w:rFonts w:ascii="Times New Roman" w:hAnsi="Times New Roman" w:cs="Times New Roman" w:eastAsia="Times New Roman"/>
          <w:color w:val="auto"/>
          <w:spacing w:val="0"/>
          <w:position w:val="0"/>
          <w:sz w:val="24"/>
          <w:shd w:fill="auto" w:val="clear"/>
        </w:rPr>
        <w:t xml:space="preserve"> olarak Fransız Devrimi'ne ve </w:t>
      </w:r>
      <w:r>
        <w:rPr>
          <w:rFonts w:ascii="Times New Roman" w:hAnsi="Times New Roman" w:cs="Times New Roman" w:eastAsia="Times New Roman"/>
          <w:i/>
          <w:color w:val="auto"/>
          <w:spacing w:val="0"/>
          <w:position w:val="0"/>
          <w:sz w:val="24"/>
          <w:shd w:fill="auto" w:val="clear"/>
        </w:rPr>
        <w:t xml:space="preserve">ekonomik</w:t>
      </w:r>
      <w:r>
        <w:rPr>
          <w:rFonts w:ascii="Times New Roman" w:hAnsi="Times New Roman" w:cs="Times New Roman" w:eastAsia="Times New Roman"/>
          <w:color w:val="auto"/>
          <w:spacing w:val="0"/>
          <w:position w:val="0"/>
          <w:sz w:val="24"/>
          <w:shd w:fill="auto" w:val="clear"/>
        </w:rPr>
        <w:t xml:space="preserve"> olarak da Sanayi Devrimi'ne bağlıdır.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Ayd</w:t>
      </w:r>
      <w:r>
        <w:rPr>
          <w:rFonts w:ascii="Times New Roman" w:hAnsi="Times New Roman" w:cs="Times New Roman" w:eastAsia="Times New Roman"/>
          <w:color w:val="auto"/>
          <w:spacing w:val="0"/>
          <w:position w:val="0"/>
          <w:sz w:val="24"/>
          <w:shd w:fill="auto" w:val="clear"/>
        </w:rPr>
        <w:t xml:space="preserve">ınlanma çağı, Batı toplumunda 17. ve 18. yüzyıllarda gelişen ve akılcı düşünceyi eski, geleneksel, değişmez kabul edilen varsayımlardan, önyargılardan ve ideolojilerden özgürleştirmeyi ve yeni bilgiye yönelik kabulü geliştirmeyi amaçlayan düşünsel gelişimi kapsayan dönemi tanımlar.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Ayd</w:t>
      </w:r>
      <w:r>
        <w:rPr>
          <w:rFonts w:ascii="Times New Roman" w:hAnsi="Times New Roman" w:cs="Times New Roman" w:eastAsia="Times New Roman"/>
          <w:color w:val="auto"/>
          <w:spacing w:val="0"/>
          <w:position w:val="0"/>
          <w:sz w:val="24"/>
          <w:shd w:fill="auto" w:val="clear"/>
        </w:rPr>
        <w:t xml:space="preserve">ınlanmaya yol açan başlıca düşünsel gelişmeler Rönesans ve Reform hareketleridir.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Frans</w:t>
      </w:r>
      <w:r>
        <w:rPr>
          <w:rFonts w:ascii="Times New Roman" w:hAnsi="Times New Roman" w:cs="Times New Roman" w:eastAsia="Times New Roman"/>
          <w:color w:val="auto"/>
          <w:spacing w:val="0"/>
          <w:position w:val="0"/>
          <w:sz w:val="24"/>
          <w:shd w:fill="auto" w:val="clear"/>
        </w:rPr>
        <w:t xml:space="preserve">ız devrimi, ve ardından gerçekleşen modernleşme süreçleri, düşünsel anlamda etkilerini ve kaynaklarını aydınlanma felsefesinde bulmaktadır.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Din ya da Tanr</w:t>
      </w:r>
      <w:r>
        <w:rPr>
          <w:rFonts w:ascii="Times New Roman" w:hAnsi="Times New Roman" w:cs="Times New Roman" w:eastAsia="Times New Roman"/>
          <w:color w:val="auto"/>
          <w:spacing w:val="0"/>
          <w:position w:val="0"/>
          <w:sz w:val="24"/>
          <w:shd w:fill="auto" w:val="clear"/>
        </w:rPr>
        <w:t xml:space="preserve">ı merkezli toplumsal yapının ve düzenlemelerin yerini bu süreçte akıl merkezli toplumsal düzenlemeler arayışı alır. Geniş ve genel anlamıyla </w:t>
      </w:r>
      <w:r>
        <w:rPr>
          <w:rFonts w:ascii="Times New Roman" w:hAnsi="Times New Roman" w:cs="Times New Roman" w:eastAsia="Times New Roman"/>
          <w:i/>
          <w:color w:val="auto"/>
          <w:spacing w:val="0"/>
          <w:position w:val="0"/>
          <w:sz w:val="24"/>
          <w:shd w:fill="auto" w:val="clear"/>
        </w:rPr>
        <w:t xml:space="preserve">aydınlanma</w:t>
      </w:r>
      <w:r>
        <w:rPr>
          <w:rFonts w:ascii="Times New Roman" w:hAnsi="Times New Roman" w:cs="Times New Roman" w:eastAsia="Times New Roman"/>
          <w:color w:val="auto"/>
          <w:spacing w:val="0"/>
          <w:position w:val="0"/>
          <w:sz w:val="24"/>
          <w:shd w:fill="auto" w:val="clear"/>
        </w:rPr>
        <w:t xml:space="preserve">, ortaçağda hüküm süren dünya görüşüne karşı yeni bir dünya görüşünün ortaya çıkması ve temelendirilmesi olarak belirtilir.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yüzy</w:t>
      </w:r>
      <w:r>
        <w:rPr>
          <w:rFonts w:ascii="Times New Roman" w:hAnsi="Times New Roman" w:cs="Times New Roman" w:eastAsia="Times New Roman"/>
          <w:color w:val="auto"/>
          <w:spacing w:val="0"/>
          <w:position w:val="0"/>
          <w:sz w:val="24"/>
          <w:shd w:fill="auto" w:val="clear"/>
        </w:rPr>
        <w:t xml:space="preserve">ıl yeni bir </w:t>
      </w:r>
      <w:r>
        <w:rPr>
          <w:rFonts w:ascii="Times New Roman" w:hAnsi="Times New Roman" w:cs="Times New Roman" w:eastAsia="Times New Roman"/>
          <w:i/>
          <w:color w:val="auto"/>
          <w:spacing w:val="0"/>
          <w:position w:val="0"/>
          <w:sz w:val="24"/>
          <w:shd w:fill="auto" w:val="clear"/>
        </w:rPr>
        <w:t xml:space="preserve">ideal</w:t>
      </w:r>
      <w:r>
        <w:rPr>
          <w:rFonts w:ascii="Times New Roman" w:hAnsi="Times New Roman" w:cs="Times New Roman" w:eastAsia="Times New Roman"/>
          <w:color w:val="auto"/>
          <w:spacing w:val="0"/>
          <w:position w:val="0"/>
          <w:sz w:val="24"/>
          <w:shd w:fill="auto" w:val="clear"/>
        </w:rPr>
        <w:t xml:space="preserve"> ile tarih sahnesinde yer alır; bu ideale göre, aklın aydınlattığı kesin doğrulara ve bilginin ilerlemesine dayanan </w:t>
      </w:r>
      <w:r>
        <w:rPr>
          <w:rFonts w:ascii="Times New Roman" w:hAnsi="Times New Roman" w:cs="Times New Roman" w:eastAsia="Times New Roman"/>
          <w:i/>
          <w:color w:val="auto"/>
          <w:spacing w:val="0"/>
          <w:position w:val="0"/>
          <w:sz w:val="24"/>
          <w:shd w:fill="auto" w:val="clear"/>
        </w:rPr>
        <w:t xml:space="preserve">entelektüel bir kültür</w:t>
      </w:r>
      <w:r>
        <w:rPr>
          <w:rFonts w:ascii="Times New Roman" w:hAnsi="Times New Roman" w:cs="Times New Roman" w:eastAsia="Times New Roman"/>
          <w:color w:val="auto"/>
          <w:spacing w:val="0"/>
          <w:position w:val="0"/>
          <w:sz w:val="24"/>
          <w:shd w:fill="auto" w:val="clear"/>
        </w:rPr>
        <w:t xml:space="preserve"> egemen olmalıdır ve bu kültür sonsuz bir şekilde </w:t>
      </w:r>
      <w:r>
        <w:rPr>
          <w:rFonts w:ascii="Times New Roman" w:hAnsi="Times New Roman" w:cs="Times New Roman" w:eastAsia="Times New Roman"/>
          <w:i/>
          <w:color w:val="auto"/>
          <w:spacing w:val="0"/>
          <w:position w:val="0"/>
          <w:sz w:val="24"/>
          <w:shd w:fill="auto" w:val="clear"/>
        </w:rPr>
        <w:t xml:space="preserve">ilerlemelidir</w:t>
      </w:r>
      <w:r>
        <w:rPr>
          <w:rFonts w:ascii="Times New Roman" w:hAnsi="Times New Roman" w:cs="Times New Roman" w:eastAsia="Times New Roman"/>
          <w:color w:val="auto"/>
          <w:spacing w:val="0"/>
          <w:position w:val="0"/>
          <w:sz w:val="24"/>
          <w:shd w:fill="auto" w:val="clear"/>
        </w:rPr>
        <w:t xml:space="preserve">. Böylece ilerleme ideali, insanın geleneğin köleliğinden kurtularak sürekli mutluluk ve özgürlük yolunda gelişeceği düşüncesine dayandırılır.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 Ayd</w:t>
      </w:r>
      <w:r>
        <w:rPr>
          <w:rFonts w:ascii="Times New Roman" w:hAnsi="Times New Roman" w:cs="Times New Roman" w:eastAsia="Times New Roman"/>
          <w:color w:val="auto"/>
          <w:spacing w:val="0"/>
          <w:position w:val="0"/>
          <w:sz w:val="24"/>
          <w:shd w:fill="auto" w:val="clear"/>
        </w:rPr>
        <w:t xml:space="preserve">ınlanma felsefesinin kaynağı Rönesans felsefesi ve özellikle de 17. yüzyıl felsefesinin ortaya koyduğu ilkelerdir. Rönesanstan itibaren düşüncenin tarihsel otoritelerden kurtulması, bilgi ve yaşam hakkında akla ve deneyime dayanmaya</w:t>
        <w:br/>
      </w:r>
      <w:r>
        <w:rPr>
          <w:rFonts w:ascii="Times New Roman" w:hAnsi="Times New Roman" w:cs="Times New Roman" w:eastAsia="Times New Roman"/>
          <w:color w:val="auto"/>
          <w:spacing w:val="0"/>
          <w:position w:val="0"/>
          <w:sz w:val="24"/>
          <w:shd w:fill="auto" w:val="clear"/>
        </w:rPr>
        <w:t xml:space="preserve">ba</w:t>
      </w:r>
      <w:r>
        <w:rPr>
          <w:rFonts w:ascii="Times New Roman" w:hAnsi="Times New Roman" w:cs="Times New Roman" w:eastAsia="Times New Roman"/>
          <w:color w:val="auto"/>
          <w:spacing w:val="0"/>
          <w:position w:val="0"/>
          <w:sz w:val="24"/>
          <w:shd w:fill="auto" w:val="clear"/>
        </w:rPr>
        <w:t xml:space="preserve">şlaması sözkonusudur.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Modernite:      Sade ve sert bir biçimsellik, süslemeden uzak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 "Kar</w:t>
      </w:r>
      <w:r>
        <w:rPr>
          <w:rFonts w:ascii="Times New Roman" w:hAnsi="Times New Roman" w:cs="Times New Roman" w:eastAsia="Times New Roman"/>
          <w:color w:val="auto"/>
          <w:spacing w:val="0"/>
          <w:position w:val="0"/>
          <w:sz w:val="24"/>
          <w:shd w:fill="auto" w:val="clear"/>
        </w:rPr>
        <w:t xml:space="preserve">ışıklık ve Karşıtlık" fikrine dayanan bir mimari anlayış</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Postmodernizm, modernizmin </w:t>
      </w:r>
      <w:r>
        <w:rPr>
          <w:rFonts w:ascii="Times New Roman" w:hAnsi="Times New Roman" w:cs="Times New Roman" w:eastAsia="Times New Roman"/>
          <w:i/>
          <w:color w:val="auto"/>
          <w:spacing w:val="0"/>
          <w:position w:val="0"/>
          <w:sz w:val="24"/>
          <w:shd w:fill="auto" w:val="clear"/>
        </w:rPr>
        <w:t xml:space="preserve">sonras</w:t>
      </w:r>
      <w:r>
        <w:rPr>
          <w:rFonts w:ascii="Times New Roman" w:hAnsi="Times New Roman" w:cs="Times New Roman" w:eastAsia="Times New Roman"/>
          <w:i/>
          <w:color w:val="auto"/>
          <w:spacing w:val="0"/>
          <w:position w:val="0"/>
          <w:sz w:val="24"/>
          <w:shd w:fill="auto" w:val="clear"/>
        </w:rPr>
        <w:t xml:space="preserve">ı</w:t>
      </w:r>
      <w:r>
        <w:rPr>
          <w:rFonts w:ascii="Times New Roman" w:hAnsi="Times New Roman" w:cs="Times New Roman" w:eastAsia="Times New Roman"/>
          <w:color w:val="auto"/>
          <w:spacing w:val="0"/>
          <w:position w:val="0"/>
          <w:sz w:val="24"/>
          <w:shd w:fill="auto" w:val="clear"/>
        </w:rPr>
        <w:t xml:space="preserve"> ve </w:t>
      </w:r>
      <w:r>
        <w:rPr>
          <w:rFonts w:ascii="Times New Roman" w:hAnsi="Times New Roman" w:cs="Times New Roman" w:eastAsia="Times New Roman"/>
          <w:i/>
          <w:color w:val="auto"/>
          <w:spacing w:val="0"/>
          <w:position w:val="0"/>
          <w:sz w:val="24"/>
          <w:shd w:fill="auto" w:val="clear"/>
        </w:rPr>
        <w:t xml:space="preserve">ötesi</w:t>
      </w:r>
      <w:r>
        <w:rPr>
          <w:rFonts w:ascii="Times New Roman" w:hAnsi="Times New Roman" w:cs="Times New Roman" w:eastAsia="Times New Roman"/>
          <w:color w:val="auto"/>
          <w:spacing w:val="0"/>
          <w:position w:val="0"/>
          <w:sz w:val="24"/>
          <w:shd w:fill="auto" w:val="clear"/>
        </w:rPr>
        <w:t xml:space="preserve"> anlamında bir tanımlama olarak kullanılmaktadır ve modern düşünceye ve kültüre ait temel kavram ve perspektiflerin sorunsallaştırılmasıyla ve hatta bunların yadsınmasıyla birlikte yürütülmektedir.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Postmodernizm, söylemlerinde görülen a</w:t>
      </w:r>
      <w:r>
        <w:rPr>
          <w:rFonts w:ascii="Times New Roman" w:hAnsi="Times New Roman" w:cs="Times New Roman" w:eastAsia="Times New Roman"/>
          <w:color w:val="auto"/>
          <w:spacing w:val="0"/>
          <w:position w:val="0"/>
          <w:sz w:val="24"/>
          <w:shd w:fill="auto" w:val="clear"/>
        </w:rPr>
        <w:t xml:space="preserve">şırılıklara rağmen bir çağın kapanıp başka bir çağın açılması anlamında bir kopuşu ifade etmez. Burada modernizmle paradoksal bir ilişki sözkonusudur. Modernizmin kendi içinde varılan sınırların sonrası, o sınırlardan itibaren geriye dönük bir kökten sorunsallaştırma girişimi ve yeniden değerlendirme çabası olarak belirtilebilir.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Postmodernizm, belirli bir durum içinde ve olumlu ya da olumsuz anlamda modernizmden farkl</w:t>
      </w:r>
      <w:r>
        <w:rPr>
          <w:rFonts w:ascii="Times New Roman" w:hAnsi="Times New Roman" w:cs="Times New Roman" w:eastAsia="Times New Roman"/>
          <w:color w:val="auto"/>
          <w:spacing w:val="0"/>
          <w:position w:val="0"/>
          <w:sz w:val="24"/>
          <w:shd w:fill="auto" w:val="clear"/>
        </w:rPr>
        <w:t xml:space="preserve">ılaşan, tüm siyasal ve maddi/toplumsal değişimleri, öte yandan düşünsel ve kuramsal ürünleri ve kültürel pratikleri kapsayan bir formülasyondur.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 felsefe, genel olarak belirgin bir </w:t>
      </w:r>
      <w:r>
        <w:rPr>
          <w:rFonts w:ascii="Times New Roman" w:hAnsi="Times New Roman" w:cs="Times New Roman" w:eastAsia="Times New Roman"/>
          <w:color w:val="auto"/>
          <w:spacing w:val="0"/>
          <w:position w:val="0"/>
          <w:sz w:val="24"/>
          <w:shd w:fill="auto" w:val="clear"/>
        </w:rPr>
        <w:t xml:space="preserve">şekilde Platon'dan günümüze uzanan felsefe geleneğinin (metafiziksel felsefe) yadsınması girişimidir. "Özcülük", "temelcilik", "gerçekçilik", "nesnellik", "özne" ya da "ben" gibi modern felsefeye içkin kavramların genel geçerlilikleri sorgulanmakta ve büyük ölçüde yadsınmaktadır.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Postmodernite, ne bir tarihsel dönem, ne de iyi tan</w:t>
      </w:r>
      <w:r>
        <w:rPr>
          <w:rFonts w:ascii="Times New Roman" w:hAnsi="Times New Roman" w:cs="Times New Roman" w:eastAsia="Times New Roman"/>
          <w:color w:val="auto"/>
          <w:spacing w:val="0"/>
          <w:position w:val="0"/>
          <w:sz w:val="24"/>
          <w:shd w:fill="auto" w:val="clear"/>
        </w:rPr>
        <w:t xml:space="preserve">ımlanmış karekteristik özellikleri olan politik ya da kültürel bir eğilimdir. Tersine postmodernite; dış çizgilerini, moderniteyle ve moderniteye havale edilmiş sorunlarla problemi olanların, moderniteyi suçlamak isteyenlerin ve gerek modernitenin başarılarının gerekse çözümsüz açmazlarının bir dökümünü çıkaranların çizdiği, modernitenin daha geniş kapsamlı zaman ve mekanı içerisindeki bir özel kollektif zaman ve mekan olarak anlaşılabilir.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Modernizm ve Postmodernizm Kar</w:t>
      </w:r>
      <w:r>
        <w:rPr>
          <w:rFonts w:ascii="Times New Roman" w:hAnsi="Times New Roman" w:cs="Times New Roman" w:eastAsia="Times New Roman"/>
          <w:color w:val="auto"/>
          <w:spacing w:val="0"/>
          <w:position w:val="0"/>
          <w:sz w:val="24"/>
          <w:shd w:fill="auto" w:val="clear"/>
        </w:rPr>
        <w:t xml:space="preserve">şılastırması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Modernizm/Modernlik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Hiyerar</w:t>
      </w:r>
      <w:r>
        <w:rPr>
          <w:rFonts w:ascii="Times New Roman" w:hAnsi="Times New Roman" w:cs="Times New Roman" w:eastAsia="Times New Roman"/>
          <w:color w:val="auto"/>
          <w:spacing w:val="0"/>
          <w:position w:val="0"/>
          <w:sz w:val="24"/>
          <w:shd w:fill="auto" w:val="clear"/>
        </w:rPr>
        <w:t xml:space="preserve">şi, düzen, merkezileştirilmiş kontrol</w:t>
        <w:br/>
      </w:r>
      <w:r>
        <w:rPr>
          <w:rFonts w:ascii="Times New Roman" w:hAnsi="Times New Roman" w:cs="Times New Roman" w:eastAsia="Times New Roman"/>
          <w:color w:val="auto"/>
          <w:spacing w:val="0"/>
          <w:position w:val="0"/>
          <w:sz w:val="24"/>
          <w:shd w:fill="auto" w:val="clear"/>
        </w:rPr>
        <w:t xml:space="preserve">Büyük politik yat</w:t>
      </w:r>
      <w:r>
        <w:rPr>
          <w:rFonts w:ascii="Times New Roman" w:hAnsi="Times New Roman" w:cs="Times New Roman" w:eastAsia="Times New Roman"/>
          <w:color w:val="auto"/>
          <w:spacing w:val="0"/>
          <w:position w:val="0"/>
          <w:sz w:val="24"/>
          <w:shd w:fill="auto" w:val="clear"/>
        </w:rPr>
        <w:t xml:space="preserve">ırımlar (millet-devlet, parti)</w:t>
        <w:br/>
      </w:r>
      <w:r>
        <w:rPr>
          <w:rFonts w:ascii="Times New Roman" w:hAnsi="Times New Roman" w:cs="Times New Roman" w:eastAsia="Times New Roman"/>
          <w:color w:val="auto"/>
          <w:spacing w:val="0"/>
          <w:position w:val="0"/>
          <w:sz w:val="24"/>
          <w:shd w:fill="auto" w:val="clear"/>
        </w:rPr>
        <w:t xml:space="preserve">Milli kimli</w:t>
      </w:r>
      <w:r>
        <w:rPr>
          <w:rFonts w:ascii="Times New Roman" w:hAnsi="Times New Roman" w:cs="Times New Roman" w:eastAsia="Times New Roman"/>
          <w:color w:val="auto"/>
          <w:spacing w:val="0"/>
          <w:position w:val="0"/>
          <w:sz w:val="24"/>
          <w:shd w:fill="auto" w:val="clear"/>
        </w:rPr>
        <w:t xml:space="preserve">ğin ve kültürün söylemi; </w:t>
        <w:br/>
      </w:r>
      <w:r>
        <w:rPr>
          <w:rFonts w:ascii="Times New Roman" w:hAnsi="Times New Roman" w:cs="Times New Roman" w:eastAsia="Times New Roman"/>
          <w:color w:val="auto"/>
          <w:spacing w:val="0"/>
          <w:position w:val="0"/>
          <w:sz w:val="24"/>
          <w:shd w:fill="auto" w:val="clear"/>
        </w:rPr>
        <w:t xml:space="preserve">Bilgide uzmanla</w:t>
      </w:r>
      <w:r>
        <w:rPr>
          <w:rFonts w:ascii="Times New Roman" w:hAnsi="Times New Roman" w:cs="Times New Roman" w:eastAsia="Times New Roman"/>
          <w:color w:val="auto"/>
          <w:spacing w:val="0"/>
          <w:position w:val="0"/>
          <w:sz w:val="24"/>
          <w:shd w:fill="auto" w:val="clear"/>
        </w:rPr>
        <w:t xml:space="preserve">şma, her şeyi kapsama: ansiklopediler</w:t>
        <w:br/>
      </w:r>
      <w:r>
        <w:rPr>
          <w:rFonts w:ascii="Times New Roman" w:hAnsi="Times New Roman" w:cs="Times New Roman" w:eastAsia="Times New Roman"/>
          <w:color w:val="auto"/>
          <w:spacing w:val="0"/>
          <w:position w:val="0"/>
          <w:sz w:val="24"/>
          <w:shd w:fill="auto" w:val="clear"/>
        </w:rPr>
        <w:t xml:space="preserve">Kitle kültürü, kitle tüketimi</w:t>
        <w:b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Postmodernizm/Postmodernlik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Anar</w:t>
      </w:r>
      <w:r>
        <w:rPr>
          <w:rFonts w:ascii="Times New Roman" w:hAnsi="Times New Roman" w:cs="Times New Roman" w:eastAsia="Times New Roman"/>
          <w:color w:val="auto"/>
          <w:spacing w:val="0"/>
          <w:position w:val="0"/>
          <w:sz w:val="24"/>
          <w:shd w:fill="auto" w:val="clear"/>
        </w:rPr>
        <w:t xml:space="preserve">şi, düzenin yıkılması, merkezi kontrolün kalkması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Mikropolitik yat</w:t>
      </w:r>
      <w:r>
        <w:rPr>
          <w:rFonts w:ascii="Times New Roman" w:hAnsi="Times New Roman" w:cs="Times New Roman" w:eastAsia="Times New Roman"/>
          <w:color w:val="auto"/>
          <w:spacing w:val="0"/>
          <w:position w:val="0"/>
          <w:sz w:val="24"/>
          <w:shd w:fill="auto" w:val="clear"/>
        </w:rPr>
        <w:t xml:space="preserve">ırımlar, kurumsal güç çatışmaları, kimlikçi politikalar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Lokal söylemler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0"/>
          <w:position w:val="0"/>
          <w:sz w:val="24"/>
          <w:shd w:fill="auto" w:val="clear"/>
        </w:rPr>
        <w:t xml:space="preserve">ılavuzluk, bilgi yönetimi, sadece ihtiyaç halinde bilgi, Web, İnternet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